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C59B9" w14:textId="77777777" w:rsidR="00794D98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100"/>
          <w:szCs w:val="100"/>
          <w:cs/>
        </w:rPr>
      </w:pPr>
      <w:r w:rsidRPr="00AD0195">
        <w:rPr>
          <w:rFonts w:ascii="TH SarabunPSK" w:hAnsi="TH SarabunPSK" w:cs="TH SarabunPSK"/>
          <w:b/>
          <w:bCs/>
          <w:sz w:val="100"/>
          <w:szCs w:val="100"/>
          <w:cs/>
        </w:rPr>
        <w:t>เอกสารงบประมาณ</w:t>
      </w:r>
    </w:p>
    <w:p w14:paraId="2ABB141B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100"/>
          <w:szCs w:val="100"/>
        </w:rPr>
      </w:pPr>
      <w:r w:rsidRPr="00AD0195">
        <w:rPr>
          <w:rFonts w:ascii="TH SarabunPSK" w:hAnsi="TH SarabunPSK" w:cs="TH SarabunPSK"/>
          <w:b/>
          <w:bCs/>
          <w:sz w:val="100"/>
          <w:szCs w:val="100"/>
          <w:cs/>
        </w:rPr>
        <w:t>งบประมาณรายจ่ายเฉพาะการ</w:t>
      </w:r>
    </w:p>
    <w:p w14:paraId="65FF1A0F" w14:textId="77777777" w:rsidR="00AD0195" w:rsidRPr="00AD0195" w:rsidRDefault="00AD0195" w:rsidP="0061156B">
      <w:pPr>
        <w:pStyle w:val="a3"/>
        <w:numPr>
          <w:ilvl w:val="0"/>
          <w:numId w:val="1"/>
        </w:numPr>
        <w:ind w:left="567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</w:t>
      </w:r>
      <w:r w:rsidRPr="00AD0195">
        <w:rPr>
          <w:rFonts w:ascii="TH SarabunPSK" w:hAnsi="TH SarabunPSK" w:cs="TH SarabunPSK"/>
          <w:b/>
          <w:bCs/>
          <w:sz w:val="60"/>
          <w:szCs w:val="60"/>
          <w:cs/>
        </w:rPr>
        <w:t>งบประมาณรายจ่ายเฉพาะการ  กิจการประปา</w:t>
      </w:r>
    </w:p>
    <w:p w14:paraId="0697B1E1" w14:textId="77777777" w:rsidR="00AD0195" w:rsidRPr="00AD0195" w:rsidRDefault="00AD0195" w:rsidP="0061156B">
      <w:pPr>
        <w:pStyle w:val="a3"/>
        <w:numPr>
          <w:ilvl w:val="0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</w:t>
      </w:r>
      <w:r w:rsidRPr="00AD0195">
        <w:rPr>
          <w:rFonts w:ascii="TH SarabunPSK" w:hAnsi="TH SarabunPSK" w:cs="TH SarabunPSK"/>
          <w:b/>
          <w:bCs/>
          <w:sz w:val="60"/>
          <w:szCs w:val="60"/>
          <w:cs/>
        </w:rPr>
        <w:t>งบประมาณรายจ่ายเฉพาะการ  กิจการสถานธนานุบาล</w:t>
      </w:r>
    </w:p>
    <w:p w14:paraId="048FC4F5" w14:textId="5008983E" w:rsidR="00AD0195" w:rsidRPr="00AD0195" w:rsidRDefault="00AD0195" w:rsidP="00AD0195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D0195">
        <w:rPr>
          <w:rFonts w:ascii="TH SarabunPSK" w:hAnsi="TH SarabunPSK" w:cs="TH SarabunPSK"/>
          <w:b/>
          <w:bCs/>
          <w:sz w:val="60"/>
          <w:szCs w:val="60"/>
          <w:cs/>
        </w:rPr>
        <w:t>ประจำปีงบประมาณ 256</w:t>
      </w:r>
      <w:r w:rsidR="00D97673">
        <w:rPr>
          <w:rFonts w:ascii="TH SarabunPSK" w:hAnsi="TH SarabunPSK" w:cs="TH SarabunPSK" w:hint="cs"/>
          <w:b/>
          <w:bCs/>
          <w:sz w:val="60"/>
          <w:szCs w:val="60"/>
          <w:cs/>
        </w:rPr>
        <w:t>8</w:t>
      </w:r>
    </w:p>
    <w:p w14:paraId="1A8391AB" w14:textId="77777777" w:rsidR="00AD0195" w:rsidRPr="00AD0195" w:rsidRDefault="00AD0195" w:rsidP="00AD0195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14:paraId="44781C78" w14:textId="77777777" w:rsidR="00AD0195" w:rsidRPr="00AD0195" w:rsidRDefault="00AD0195" w:rsidP="00AD0195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D0195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14:paraId="4EE90F25" w14:textId="77777777" w:rsidR="00AD0195" w:rsidRPr="00AD0195" w:rsidRDefault="00AD0195" w:rsidP="00AD019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DF6D954" w14:textId="77777777" w:rsidR="00AD0195" w:rsidRPr="00AD0195" w:rsidRDefault="00AD0195" w:rsidP="00AD0195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D0195">
        <w:rPr>
          <w:rFonts w:ascii="TH SarabunPSK" w:hAnsi="TH SarabunPSK" w:cs="TH SarabunPSK"/>
          <w:b/>
          <w:bCs/>
          <w:sz w:val="60"/>
          <w:szCs w:val="60"/>
          <w:cs/>
        </w:rPr>
        <w:t>เทศบาลตำบลเมืองแกลง</w:t>
      </w:r>
    </w:p>
    <w:p w14:paraId="61FC5204" w14:textId="77777777" w:rsidR="00AD0195" w:rsidRPr="00AD0195" w:rsidRDefault="00AD0195" w:rsidP="00AD0195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D0195">
        <w:rPr>
          <w:rFonts w:ascii="TH SarabunPSK" w:hAnsi="TH SarabunPSK" w:cs="TH SarabunPSK"/>
          <w:b/>
          <w:bCs/>
          <w:sz w:val="60"/>
          <w:szCs w:val="60"/>
          <w:cs/>
        </w:rPr>
        <w:t>อำเภอแกลง  จังหวัดระอง</w:t>
      </w:r>
    </w:p>
    <w:p w14:paraId="27E34FE0" w14:textId="77777777" w:rsidR="00AD0195" w:rsidRPr="00AD0195" w:rsidRDefault="00AD0195" w:rsidP="00AD0195">
      <w:pPr>
        <w:spacing w:after="0"/>
        <w:rPr>
          <w:rFonts w:ascii="TH SarabunPSK" w:hAnsi="TH SarabunPSK" w:cs="TH SarabunPSK"/>
          <w:b/>
          <w:bCs/>
          <w:sz w:val="60"/>
          <w:szCs w:val="60"/>
        </w:rPr>
      </w:pPr>
    </w:p>
    <w:p w14:paraId="567C17D8" w14:textId="77777777" w:rsidR="00AD0195" w:rsidRPr="00AD0195" w:rsidRDefault="00AD0195" w:rsidP="00AD0195">
      <w:pPr>
        <w:pStyle w:val="a3"/>
        <w:numPr>
          <w:ilvl w:val="0"/>
          <w:numId w:val="2"/>
        </w:numPr>
        <w:ind w:left="3402" w:hanging="11"/>
        <w:rPr>
          <w:rFonts w:ascii="TH SarabunPSK" w:hAnsi="TH SarabunPSK" w:cs="TH SarabunPSK"/>
          <w:b/>
          <w:bCs/>
          <w:sz w:val="60"/>
          <w:szCs w:val="60"/>
        </w:rPr>
      </w:pPr>
      <w:r w:rsidRPr="00AD0195">
        <w:rPr>
          <w:rFonts w:ascii="TH SarabunPSK" w:hAnsi="TH SarabunPSK" w:cs="TH SarabunPSK"/>
          <w:b/>
          <w:bCs/>
          <w:sz w:val="60"/>
          <w:szCs w:val="60"/>
          <w:cs/>
        </w:rPr>
        <w:t>ประมาณการรายรับ</w:t>
      </w:r>
    </w:p>
    <w:p w14:paraId="71ABA0A4" w14:textId="3F1D2980" w:rsidR="00AD0195" w:rsidRDefault="00AD0195" w:rsidP="00AD0195">
      <w:pPr>
        <w:pStyle w:val="a3"/>
        <w:numPr>
          <w:ilvl w:val="0"/>
          <w:numId w:val="2"/>
        </w:numPr>
        <w:ind w:left="3402" w:hanging="11"/>
        <w:rPr>
          <w:rFonts w:ascii="TH SarabunPSK" w:hAnsi="TH SarabunPSK" w:cs="TH SarabunPSK"/>
          <w:b/>
          <w:bCs/>
          <w:sz w:val="60"/>
          <w:szCs w:val="60"/>
        </w:rPr>
      </w:pPr>
      <w:r w:rsidRPr="00AD0195">
        <w:rPr>
          <w:rFonts w:ascii="TH SarabunPSK" w:hAnsi="TH SarabunPSK" w:cs="TH SarabunPSK"/>
          <w:b/>
          <w:bCs/>
          <w:sz w:val="60"/>
          <w:szCs w:val="60"/>
          <w:cs/>
        </w:rPr>
        <w:t>ประมาณการรายจ่าย</w:t>
      </w:r>
    </w:p>
    <w:p w14:paraId="603EB859" w14:textId="77777777" w:rsidR="00AD0195" w:rsidRDefault="00AD0195" w:rsidP="00AD0195">
      <w:pPr>
        <w:pStyle w:val="a3"/>
        <w:ind w:left="3402"/>
        <w:rPr>
          <w:rFonts w:ascii="TH SarabunPSK" w:hAnsi="TH SarabunPSK" w:cs="TH SarabunPSK"/>
          <w:b/>
          <w:bCs/>
          <w:sz w:val="60"/>
          <w:szCs w:val="60"/>
        </w:rPr>
      </w:pPr>
    </w:p>
    <w:p w14:paraId="63F72A30" w14:textId="77777777" w:rsidR="0061156B" w:rsidRDefault="0061156B" w:rsidP="00AD0195">
      <w:pPr>
        <w:pStyle w:val="a3"/>
        <w:ind w:left="3402"/>
        <w:rPr>
          <w:rFonts w:ascii="TH SarabunPSK" w:hAnsi="TH SarabunPSK" w:cs="TH SarabunPSK"/>
          <w:b/>
          <w:bCs/>
          <w:sz w:val="60"/>
          <w:szCs w:val="60"/>
        </w:rPr>
      </w:pPr>
    </w:p>
    <w:p w14:paraId="7996F53F" w14:textId="77777777" w:rsidR="0061156B" w:rsidRPr="00AD0195" w:rsidRDefault="0061156B" w:rsidP="00AD0195">
      <w:pPr>
        <w:spacing w:after="0"/>
        <w:jc w:val="center"/>
        <w:rPr>
          <w:rFonts w:ascii="TH SarabunPSK" w:hAnsi="TH SarabunPSK" w:cs="TH SarabunPSK" w:hint="cs"/>
          <w:b/>
          <w:bCs/>
          <w:sz w:val="60"/>
          <w:szCs w:val="60"/>
        </w:rPr>
      </w:pPr>
    </w:p>
    <w:p w14:paraId="02C9983D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เอกสารงบประมาณ</w:t>
      </w:r>
    </w:p>
    <w:p w14:paraId="0AE21AE1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งบประมาณรายจ่ายเฉพาะการ</w:t>
      </w:r>
    </w:p>
    <w:p w14:paraId="1F2DDE7E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กิจการประปา</w:t>
      </w:r>
    </w:p>
    <w:p w14:paraId="3DBD4D73" w14:textId="51E2940D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ประจำปีงบประมาณ 256</w:t>
      </w:r>
      <w:r w:rsidR="00D97673">
        <w:rPr>
          <w:rFonts w:ascii="TH SarabunPSK" w:hAnsi="TH SarabunPSK" w:cs="TH SarabunPSK" w:hint="cs"/>
          <w:b/>
          <w:bCs/>
          <w:sz w:val="80"/>
          <w:szCs w:val="80"/>
          <w:cs/>
        </w:rPr>
        <w:t>8</w:t>
      </w:r>
    </w:p>
    <w:p w14:paraId="2250FC86" w14:textId="77777777" w:rsidR="00AD0195" w:rsidRPr="00AD0195" w:rsidRDefault="00AD0195" w:rsidP="00AD0195">
      <w:pPr>
        <w:pStyle w:val="a3"/>
        <w:spacing w:after="0"/>
        <w:ind w:left="0"/>
        <w:rPr>
          <w:rFonts w:ascii="TH SarabunPSK" w:hAnsi="TH SarabunPSK" w:cs="TH SarabunPSK"/>
          <w:b/>
          <w:bCs/>
          <w:sz w:val="40"/>
          <w:szCs w:val="40"/>
        </w:rPr>
      </w:pPr>
    </w:p>
    <w:p w14:paraId="17F46445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ของ</w:t>
      </w:r>
    </w:p>
    <w:p w14:paraId="15B75867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35C716C6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เทศบาลตำบลเมืองแกลง</w:t>
      </w:r>
    </w:p>
    <w:p w14:paraId="31C17BFA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อำเภอแกลง  จังหวัดระอง</w:t>
      </w:r>
    </w:p>
    <w:p w14:paraId="66BDFBB0" w14:textId="77777777" w:rsidR="00AD0195" w:rsidRPr="00AD0195" w:rsidRDefault="00AD0195" w:rsidP="00AD0195">
      <w:pPr>
        <w:spacing w:after="0"/>
        <w:rPr>
          <w:rFonts w:ascii="TH SarabunPSK" w:hAnsi="TH SarabunPSK" w:cs="TH SarabunPSK"/>
          <w:b/>
          <w:bCs/>
          <w:sz w:val="60"/>
          <w:szCs w:val="60"/>
        </w:rPr>
      </w:pPr>
    </w:p>
    <w:p w14:paraId="216D6EEC" w14:textId="77777777" w:rsidR="00AD0195" w:rsidRDefault="00AD0195" w:rsidP="00AD0195">
      <w:pPr>
        <w:pStyle w:val="a3"/>
        <w:numPr>
          <w:ilvl w:val="0"/>
          <w:numId w:val="2"/>
        </w:numPr>
        <w:tabs>
          <w:tab w:val="left" w:pos="3248"/>
        </w:tabs>
        <w:spacing w:after="0"/>
        <w:ind w:left="2835" w:hanging="11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ประมาณการรายรับ</w:t>
      </w:r>
    </w:p>
    <w:p w14:paraId="7E45215B" w14:textId="77777777" w:rsidR="00AD0195" w:rsidRPr="00AD0195" w:rsidRDefault="00AD0195" w:rsidP="00AD0195">
      <w:pPr>
        <w:pStyle w:val="a3"/>
        <w:numPr>
          <w:ilvl w:val="0"/>
          <w:numId w:val="2"/>
        </w:numPr>
        <w:tabs>
          <w:tab w:val="left" w:pos="3248"/>
        </w:tabs>
        <w:spacing w:after="0"/>
        <w:ind w:left="2835" w:hanging="11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ประมาณการรายจ่าย</w:t>
      </w:r>
    </w:p>
    <w:sectPr w:rsidR="00AD0195" w:rsidRPr="00AD0195" w:rsidSect="0061156B">
      <w:headerReference w:type="default" r:id="rId7"/>
      <w:pgSz w:w="11906" w:h="16838" w:code="9"/>
      <w:pgMar w:top="1134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4C3DB" w14:textId="77777777" w:rsidR="00576292" w:rsidRDefault="00576292" w:rsidP="00AD0195">
      <w:pPr>
        <w:spacing w:after="0" w:line="240" w:lineRule="auto"/>
      </w:pPr>
      <w:r>
        <w:separator/>
      </w:r>
    </w:p>
  </w:endnote>
  <w:endnote w:type="continuationSeparator" w:id="0">
    <w:p w14:paraId="5CA54A6F" w14:textId="77777777" w:rsidR="00576292" w:rsidRDefault="00576292" w:rsidP="00AD0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365D8" w14:textId="77777777" w:rsidR="00576292" w:rsidRDefault="00576292" w:rsidP="00AD0195">
      <w:pPr>
        <w:spacing w:after="0" w:line="240" w:lineRule="auto"/>
      </w:pPr>
      <w:r>
        <w:separator/>
      </w:r>
    </w:p>
  </w:footnote>
  <w:footnote w:type="continuationSeparator" w:id="0">
    <w:p w14:paraId="2C97B941" w14:textId="77777777" w:rsidR="00576292" w:rsidRDefault="00576292" w:rsidP="00AD0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7688357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b/>
        <w:bCs/>
        <w:sz w:val="40"/>
        <w:szCs w:val="40"/>
      </w:rPr>
    </w:sdtEndPr>
    <w:sdtContent>
      <w:p w14:paraId="1838BEEE" w14:textId="77777777" w:rsidR="00AD0195" w:rsidRPr="00D97673" w:rsidRDefault="00AD0195">
        <w:pPr>
          <w:pStyle w:val="a4"/>
          <w:jc w:val="right"/>
          <w:rPr>
            <w:rFonts w:ascii="TH Sarabun New" w:hAnsi="TH Sarabun New" w:cs="TH Sarabun New"/>
            <w:b/>
            <w:bCs/>
            <w:sz w:val="40"/>
            <w:szCs w:val="40"/>
          </w:rPr>
        </w:pPr>
        <w:r w:rsidRPr="00D97673">
          <w:rPr>
            <w:rFonts w:ascii="TH Sarabun New" w:hAnsi="TH Sarabun New" w:cs="TH Sarabun New"/>
            <w:b/>
            <w:bCs/>
            <w:sz w:val="40"/>
            <w:szCs w:val="40"/>
          </w:rPr>
          <w:fldChar w:fldCharType="begin"/>
        </w:r>
        <w:r w:rsidRPr="00D97673">
          <w:rPr>
            <w:rFonts w:ascii="TH Sarabun New" w:hAnsi="TH Sarabun New" w:cs="TH Sarabun New"/>
            <w:b/>
            <w:bCs/>
            <w:sz w:val="40"/>
            <w:szCs w:val="40"/>
          </w:rPr>
          <w:instrText>PAGE   \* MERGEFORMAT</w:instrText>
        </w:r>
        <w:r w:rsidRPr="00D97673">
          <w:rPr>
            <w:rFonts w:ascii="TH Sarabun New" w:hAnsi="TH Sarabun New" w:cs="TH Sarabun New"/>
            <w:b/>
            <w:bCs/>
            <w:sz w:val="40"/>
            <w:szCs w:val="40"/>
          </w:rPr>
          <w:fldChar w:fldCharType="separate"/>
        </w:r>
        <w:r w:rsidRPr="00D97673">
          <w:rPr>
            <w:rFonts w:ascii="TH Sarabun New" w:hAnsi="TH Sarabun New" w:cs="TH Sarabun New"/>
            <w:b/>
            <w:bCs/>
            <w:sz w:val="40"/>
            <w:szCs w:val="40"/>
            <w:lang w:val="th-TH"/>
          </w:rPr>
          <w:t>2</w:t>
        </w:r>
        <w:r w:rsidRPr="00D97673">
          <w:rPr>
            <w:rFonts w:ascii="TH Sarabun New" w:hAnsi="TH Sarabun New" w:cs="TH Sarabun New"/>
            <w:b/>
            <w:bCs/>
            <w:sz w:val="40"/>
            <w:szCs w:val="40"/>
          </w:rPr>
          <w:fldChar w:fldCharType="end"/>
        </w:r>
      </w:p>
    </w:sdtContent>
  </w:sdt>
  <w:p w14:paraId="5401685B" w14:textId="77777777" w:rsidR="00AD0195" w:rsidRDefault="00AD01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744EF5"/>
    <w:multiLevelType w:val="hybridMultilevel"/>
    <w:tmpl w:val="9EACC492"/>
    <w:lvl w:ilvl="0" w:tplc="8ED8701E">
      <w:start w:val="1"/>
      <w:numFmt w:val="decimal"/>
      <w:lvlText w:val="%1."/>
      <w:lvlJc w:val="left"/>
      <w:pPr>
        <w:ind w:left="720" w:hanging="360"/>
      </w:pPr>
      <w:rPr>
        <w:rFonts w:hint="default"/>
        <w:sz w:val="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55B79"/>
    <w:multiLevelType w:val="hybridMultilevel"/>
    <w:tmpl w:val="4784FF50"/>
    <w:lvl w:ilvl="0" w:tplc="2D1E4718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  <w:bCs w:val="0"/>
        <w:sz w:val="60"/>
        <w:szCs w:val="6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A42BE"/>
    <w:multiLevelType w:val="hybridMultilevel"/>
    <w:tmpl w:val="9EACC492"/>
    <w:lvl w:ilvl="0" w:tplc="8ED8701E">
      <w:start w:val="1"/>
      <w:numFmt w:val="decimal"/>
      <w:lvlText w:val="%1."/>
      <w:lvlJc w:val="left"/>
      <w:pPr>
        <w:ind w:left="720" w:hanging="360"/>
      </w:pPr>
      <w:rPr>
        <w:rFonts w:hint="default"/>
        <w:sz w:val="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145383">
    <w:abstractNumId w:val="0"/>
  </w:num>
  <w:num w:numId="2" w16cid:durableId="869536186">
    <w:abstractNumId w:val="1"/>
  </w:num>
  <w:num w:numId="3" w16cid:durableId="1865170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95"/>
    <w:rsid w:val="001D72C8"/>
    <w:rsid w:val="00576292"/>
    <w:rsid w:val="0061156B"/>
    <w:rsid w:val="00652195"/>
    <w:rsid w:val="00794D98"/>
    <w:rsid w:val="00857250"/>
    <w:rsid w:val="00AD0195"/>
    <w:rsid w:val="00B03117"/>
    <w:rsid w:val="00B4016A"/>
    <w:rsid w:val="00D0231A"/>
    <w:rsid w:val="00D9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E187B"/>
  <w15:chartTrackingRefBased/>
  <w15:docId w15:val="{855D98CF-43B2-4065-B40D-98F2C96E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1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D01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D0195"/>
  </w:style>
  <w:style w:type="paragraph" w:styleId="a6">
    <w:name w:val="footer"/>
    <w:basedOn w:val="a"/>
    <w:link w:val="a7"/>
    <w:uiPriority w:val="99"/>
    <w:unhideWhenUsed/>
    <w:rsid w:val="00AD01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D0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2023-07-19T06:58:00Z</cp:lastPrinted>
  <dcterms:created xsi:type="dcterms:W3CDTF">2024-07-31T09:37:00Z</dcterms:created>
  <dcterms:modified xsi:type="dcterms:W3CDTF">2024-08-01T01:51:00Z</dcterms:modified>
</cp:coreProperties>
</file>